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40ED447F" w:rsidR="00F1367B" w:rsidRDefault="00492856" w:rsidP="00BE4568">
      <w:pPr>
        <w:pStyle w:val="Heading1"/>
        <w:jc w:val="center"/>
        <w:rPr>
          <w:sz w:val="22"/>
          <w:szCs w:val="22"/>
        </w:rPr>
      </w:pPr>
      <w:r w:rsidRPr="003D4679">
        <w:rPr>
          <w:noProof/>
        </w:rPr>
        <w:drawing>
          <wp:inline distT="0" distB="0" distL="0" distR="0" wp14:anchorId="58DD087B" wp14:editId="0B7A4F22">
            <wp:extent cx="3117215" cy="1247140"/>
            <wp:effectExtent l="0" t="0" r="0" b="0"/>
            <wp:docPr id="1" name="Picture 1" descr="IOR_LOGO_H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R_LOGO_H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5348" w14:textId="696998F8" w:rsidR="00DB3571" w:rsidRPr="00F1367B" w:rsidRDefault="00683473" w:rsidP="00DB357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B43EE" wp14:editId="453A4E07">
                <wp:simplePos x="0" y="0"/>
                <wp:positionH relativeFrom="margin">
                  <wp:posOffset>-55880</wp:posOffset>
                </wp:positionH>
                <wp:positionV relativeFrom="paragraph">
                  <wp:posOffset>118110</wp:posOffset>
                </wp:positionV>
                <wp:extent cx="6858000" cy="518160"/>
                <wp:effectExtent l="0" t="0" r="1905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816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8378" w14:textId="27F72293" w:rsidR="004D2F78" w:rsidRPr="006952F7" w:rsidRDefault="002C1A5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CARTUS 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3E7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- SABIC </w:t>
                            </w:r>
                            <w:r w:rsidR="00BF7562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STANDARD 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LEASE SUMMARY</w:t>
                            </w:r>
                            <w:r w:rsidR="00072EE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- APARTMENT</w:t>
                            </w:r>
                          </w:p>
                          <w:p w14:paraId="093EFB2F" w14:textId="3884514B" w:rsidR="00BD50AD" w:rsidRPr="00EC70CF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43E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4.4pt;margin-top:9.3pt;width:540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" fillcolor="#339ac8" strokecolor="#339ac8">
                <v:textbox>
                  <w:txbxContent>
                    <w:p w14:paraId="21598378" w14:textId="27F72293" w:rsidR="004D2F78" w:rsidRPr="006952F7" w:rsidRDefault="002C1A50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CARTUS 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3D3E7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="003D3E7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SABIC </w:t>
                      </w:r>
                      <w:r w:rsidR="00BF7562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STANDARD 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LEASE SUMMARY</w:t>
                      </w:r>
                      <w:r w:rsidR="00072EE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- APARTMENT</w:t>
                      </w:r>
                    </w:p>
                    <w:p w14:paraId="093EFB2F" w14:textId="3884514B" w:rsidR="00BD50AD" w:rsidRPr="00EC70CF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*PLEASE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0D423" w14:textId="77777777" w:rsidR="00DB3571" w:rsidRPr="00F1367B" w:rsidRDefault="00DB3571" w:rsidP="00DB3571"/>
    <w:p w14:paraId="52E71A88" w14:textId="77777777" w:rsidR="00DB3571" w:rsidRPr="00F1367B" w:rsidRDefault="00DB3571" w:rsidP="00DB3571"/>
    <w:p w14:paraId="06F1A8C1" w14:textId="7BA78058" w:rsidR="00DB3571" w:rsidRDefault="00DB3571" w:rsidP="00DB3571"/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4680"/>
        <w:gridCol w:w="6120"/>
      </w:tblGrid>
      <w:tr w:rsidR="000553EB" w14:paraId="09583C83" w14:textId="77777777" w:rsidTr="00B6560E">
        <w:trPr>
          <w:trHeight w:val="378"/>
        </w:trPr>
        <w:tc>
          <w:tcPr>
            <w:tcW w:w="10800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339AC8"/>
            <w:vAlign w:val="center"/>
          </w:tcPr>
          <w:p w14:paraId="00AD09A9" w14:textId="1D37559D" w:rsidR="000553EB" w:rsidRPr="000553EB" w:rsidRDefault="000553EB" w:rsidP="00DB3571">
            <w:pPr>
              <w:rPr>
                <w:rFonts w:asciiTheme="minorHAnsi" w:hAnsiTheme="minorHAnsi" w:cstheme="minorHAnsi"/>
                <w:b/>
                <w:bCs/>
                <w:color w:val="339AC8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</w:t>
            </w:r>
            <w:r w:rsidR="00C77E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PM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Complete</w:t>
            </w:r>
          </w:p>
        </w:tc>
      </w:tr>
      <w:tr w:rsidR="00C77E27" w14:paraId="3C2AC127" w14:textId="77777777" w:rsidTr="00B6560E">
        <w:trPr>
          <w:trHeight w:val="391"/>
        </w:trPr>
        <w:tc>
          <w:tcPr>
            <w:tcW w:w="468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40A8887" w14:textId="42C5AC5C" w:rsidR="00C77E27" w:rsidRPr="00EC70CF" w:rsidRDefault="00C77E27" w:rsidP="00DB35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 Name</w:t>
            </w:r>
          </w:p>
        </w:tc>
        <w:tc>
          <w:tcPr>
            <w:tcW w:w="61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3248C64" w14:textId="1312E37B" w:rsidR="00C77E27" w:rsidRPr="000510AA" w:rsidRDefault="00C77E27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C77E27" w14:paraId="3111E510" w14:textId="77777777" w:rsidTr="00B6560E">
        <w:trPr>
          <w:trHeight w:val="408"/>
        </w:trPr>
        <w:tc>
          <w:tcPr>
            <w:tcW w:w="46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F8F2E13" w14:textId="3FF499FA" w:rsidR="00C77E27" w:rsidRPr="0030716D" w:rsidRDefault="00C77E27" w:rsidP="00BF1DE9">
            <w:pPr>
              <w:rPr>
                <w:rFonts w:asciiTheme="minorHAnsi" w:hAnsiTheme="minorHAnsi" w:cstheme="minorHAnsi"/>
                <w:highlight w:val="yellow"/>
              </w:rPr>
            </w:pPr>
            <w:r w:rsidRPr="0030716D">
              <w:rPr>
                <w:rFonts w:asciiTheme="minorHAnsi" w:hAnsiTheme="minorHAnsi" w:cstheme="minorHAnsi"/>
                <w:highlight w:val="yellow"/>
              </w:rPr>
              <w:t xml:space="preserve">Monthly Rental Max. Budget </w:t>
            </w:r>
          </w:p>
        </w:tc>
        <w:tc>
          <w:tcPr>
            <w:tcW w:w="61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72E75E19" w14:textId="566408D5" w:rsidR="00C77E27" w:rsidRPr="000510AA" w:rsidRDefault="00C77E27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9D434E" w14:paraId="1F0B7081" w14:textId="77777777" w:rsidTr="00B6560E">
        <w:trPr>
          <w:trHeight w:val="408"/>
        </w:trPr>
        <w:tc>
          <w:tcPr>
            <w:tcW w:w="46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FEAF4F6" w14:textId="76A39175" w:rsidR="009D434E" w:rsidRDefault="009D434E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Program Manager</w:t>
            </w:r>
          </w:p>
        </w:tc>
        <w:tc>
          <w:tcPr>
            <w:tcW w:w="61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3C45C09" w14:textId="56B3B084" w:rsidR="009D434E" w:rsidRPr="000510AA" w:rsidRDefault="009D434E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B6560E" w:rsidRPr="00EC70CF" w14:paraId="328476E7" w14:textId="77777777" w:rsidTr="00B6560E">
        <w:trPr>
          <w:trHeight w:val="408"/>
        </w:trPr>
        <w:tc>
          <w:tcPr>
            <w:tcW w:w="4680" w:type="dxa"/>
          </w:tcPr>
          <w:p w14:paraId="309A114F" w14:textId="6FE49E4A" w:rsidR="00B6560E" w:rsidRDefault="00B6560E" w:rsidP="00B91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Services Consultant</w:t>
            </w:r>
          </w:p>
        </w:tc>
        <w:tc>
          <w:tcPr>
            <w:tcW w:w="6120" w:type="dxa"/>
          </w:tcPr>
          <w:p w14:paraId="2196D560" w14:textId="46878953" w:rsidR="00B6560E" w:rsidRPr="000510AA" w:rsidRDefault="00B6560E" w:rsidP="00B9126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</w:tbl>
    <w:p w14:paraId="2065DF38" w14:textId="77777777" w:rsidR="00BF1DE9" w:rsidRDefault="00BF1DE9" w:rsidP="00DB3571"/>
    <w:tbl>
      <w:tblPr>
        <w:tblW w:w="10800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57"/>
        <w:gridCol w:w="1763"/>
      </w:tblGrid>
      <w:tr w:rsidR="00683473" w:rsidRPr="006952F7" w14:paraId="0C225004" w14:textId="77777777" w:rsidTr="00440422">
        <w:trPr>
          <w:trHeight w:val="374"/>
        </w:trPr>
        <w:tc>
          <w:tcPr>
            <w:tcW w:w="10800" w:type="dxa"/>
            <w:gridSpan w:val="3"/>
            <w:shd w:val="clear" w:color="auto" w:fill="339AC8"/>
            <w:vAlign w:val="center"/>
          </w:tcPr>
          <w:p w14:paraId="7D10E4B1" w14:textId="74F9E9B2" w:rsidR="00683473" w:rsidRPr="00420BAB" w:rsidRDefault="00A604B4" w:rsidP="00DB3571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Lease Reviewer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Complete</w:t>
            </w:r>
          </w:p>
        </w:tc>
      </w:tr>
      <w:tr w:rsidR="00440422" w:rsidRPr="006952F7" w14:paraId="37D3DB44" w14:textId="77777777" w:rsidTr="00440422">
        <w:trPr>
          <w:trHeight w:val="132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14:paraId="2A468933" w14:textId="076883DD" w:rsidR="00440422" w:rsidRPr="00A604B4" w:rsidRDefault="00440422" w:rsidP="009C6D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Lease Reviewer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2" w:space="0" w:color="44546A"/>
              <w:right w:val="single" w:sz="4" w:space="0" w:color="auto"/>
            </w:tcBorders>
            <w:shd w:val="clear" w:color="auto" w:fill="auto"/>
          </w:tcPr>
          <w:p w14:paraId="2E09E547" w14:textId="77777777" w:rsidR="00440422" w:rsidRPr="000510AA" w:rsidRDefault="00440422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2" w:space="0" w:color="44546A"/>
              <w:right w:val="single" w:sz="4" w:space="0" w:color="auto"/>
            </w:tcBorders>
            <w:shd w:val="clear" w:color="auto" w:fill="auto"/>
          </w:tcPr>
          <w:p w14:paraId="76CD2A12" w14:textId="2853B315" w:rsidR="00440422" w:rsidRPr="000510AA" w:rsidRDefault="00440422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2C3D59FE" w14:textId="77777777" w:rsidTr="00440422">
        <w:trPr>
          <w:trHeight w:val="132"/>
        </w:trPr>
        <w:tc>
          <w:tcPr>
            <w:tcW w:w="4680" w:type="dxa"/>
            <w:shd w:val="clear" w:color="auto" w:fill="auto"/>
          </w:tcPr>
          <w:p w14:paraId="548A25C0" w14:textId="0C985FF7" w:rsidR="009C6DB1" w:rsidRDefault="009F76FF" w:rsidP="009C6D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4357" w:type="dxa"/>
            <w:shd w:val="clear" w:color="auto" w:fill="auto"/>
          </w:tcPr>
          <w:p w14:paraId="52D72831" w14:textId="5A5B45A7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32DB9CB" w14:textId="43224AA8" w:rsidR="009C6DB1" w:rsidRPr="00583638" w:rsidRDefault="0027159F" w:rsidP="009C6DB1">
            <w:pPr>
              <w:rPr>
                <w:rFonts w:ascii="Calibri" w:hAnsi="Calibri" w:cs="Calibri"/>
              </w:rPr>
            </w:pPr>
            <w:r w:rsidRPr="0027159F">
              <w:rPr>
                <w:rFonts w:ascii="Calibri" w:hAnsi="Calibri" w:cs="Calibri"/>
              </w:rPr>
              <w:t>Page/Section #</w:t>
            </w:r>
          </w:p>
        </w:tc>
      </w:tr>
      <w:tr w:rsidR="009C6DB1" w:rsidRPr="006952F7" w14:paraId="44626D71" w14:textId="77777777" w:rsidTr="00440422">
        <w:trPr>
          <w:trHeight w:val="132"/>
        </w:trPr>
        <w:tc>
          <w:tcPr>
            <w:tcW w:w="4680" w:type="dxa"/>
            <w:shd w:val="clear" w:color="auto" w:fill="auto"/>
          </w:tcPr>
          <w:p w14:paraId="13FB59D1" w14:textId="5052E994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</w:tc>
        <w:tc>
          <w:tcPr>
            <w:tcW w:w="4357" w:type="dxa"/>
            <w:shd w:val="clear" w:color="auto" w:fill="auto"/>
          </w:tcPr>
          <w:p w14:paraId="2CB16E7C" w14:textId="65C57982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DE8506F" w14:textId="7A8BF1BB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165A6A56" w14:textId="77777777" w:rsidTr="00440422">
        <w:trPr>
          <w:trHeight w:val="893"/>
        </w:trPr>
        <w:tc>
          <w:tcPr>
            <w:tcW w:w="4680" w:type="dxa"/>
            <w:shd w:val="clear" w:color="auto" w:fill="auto"/>
          </w:tcPr>
          <w:p w14:paraId="2A077DDD" w14:textId="2AF9C586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Name(s) of Occupants as listed in the lease if different than 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enant names on lease including children</w:t>
            </w:r>
            <w:r w:rsidR="00D74B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74B46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7" w:type="dxa"/>
            <w:shd w:val="clear" w:color="auto" w:fill="auto"/>
          </w:tcPr>
          <w:p w14:paraId="575817B4" w14:textId="77777777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7C7457D4" w14:textId="54298174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690FFBD9" w14:textId="77777777" w:rsidTr="00440422">
        <w:trPr>
          <w:trHeight w:val="305"/>
        </w:trPr>
        <w:tc>
          <w:tcPr>
            <w:tcW w:w="4680" w:type="dxa"/>
            <w:shd w:val="clear" w:color="auto" w:fill="auto"/>
          </w:tcPr>
          <w:p w14:paraId="25AE24B5" w14:textId="77777777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4357" w:type="dxa"/>
            <w:shd w:val="clear" w:color="auto" w:fill="auto"/>
          </w:tcPr>
          <w:p w14:paraId="19BFB1A3" w14:textId="3FA4539E" w:rsidR="009C6DB1" w:rsidRPr="000510AA" w:rsidRDefault="009C6DB1" w:rsidP="00B7420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4C307D3" w14:textId="63D363B0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5EA9C861" w14:textId="77777777" w:rsidTr="00440422">
        <w:trPr>
          <w:trHeight w:val="305"/>
        </w:trPr>
        <w:tc>
          <w:tcPr>
            <w:tcW w:w="4680" w:type="dxa"/>
            <w:shd w:val="clear" w:color="auto" w:fill="auto"/>
          </w:tcPr>
          <w:p w14:paraId="253D97A3" w14:textId="77777777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Lease Term Dates</w:t>
            </w:r>
          </w:p>
        </w:tc>
        <w:tc>
          <w:tcPr>
            <w:tcW w:w="4357" w:type="dxa"/>
            <w:shd w:val="clear" w:color="auto" w:fill="auto"/>
          </w:tcPr>
          <w:p w14:paraId="25C66097" w14:textId="1B211B48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46EF1FF5" w14:textId="1E28B7D5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6E705217" w14:textId="77777777" w:rsidTr="00440422">
        <w:trPr>
          <w:trHeight w:val="305"/>
        </w:trPr>
        <w:tc>
          <w:tcPr>
            <w:tcW w:w="4680" w:type="dxa"/>
            <w:vMerge w:val="restart"/>
            <w:shd w:val="clear" w:color="auto" w:fill="auto"/>
          </w:tcPr>
          <w:p w14:paraId="065960C9" w14:textId="77777777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14:paraId="37FD7376" w14:textId="46918380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DE2BCC3" w14:textId="0C30C8BC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4FB222AD" w14:textId="77777777" w:rsidTr="00440422">
        <w:trPr>
          <w:trHeight w:val="175"/>
        </w:trPr>
        <w:tc>
          <w:tcPr>
            <w:tcW w:w="4680" w:type="dxa"/>
            <w:vMerge/>
            <w:shd w:val="clear" w:color="auto" w:fill="auto"/>
          </w:tcPr>
          <w:p w14:paraId="660A209C" w14:textId="77777777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14:paraId="5E17FF4E" w14:textId="4C61C191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D91DC03" w14:textId="576EAFF9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63655995" w14:textId="77777777" w:rsidTr="00440422">
        <w:trPr>
          <w:trHeight w:val="175"/>
        </w:trPr>
        <w:tc>
          <w:tcPr>
            <w:tcW w:w="4680" w:type="dxa"/>
            <w:shd w:val="clear" w:color="auto" w:fill="auto"/>
          </w:tcPr>
          <w:p w14:paraId="5ECE99B5" w14:textId="033D2BCD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</w:t>
            </w:r>
            <w:r w:rsidR="007D25D3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tilities </w:t>
            </w:r>
            <w:r w:rsidR="00B235E0">
              <w:rPr>
                <w:rFonts w:ascii="Calibri" w:hAnsi="Calibri" w:cs="Calibri"/>
                <w:sz w:val="22"/>
                <w:szCs w:val="22"/>
              </w:rPr>
              <w:t>are</w:t>
            </w:r>
            <w:r w:rsidR="007141FC">
              <w:rPr>
                <w:rFonts w:ascii="Calibri" w:hAnsi="Calibri" w:cs="Calibri"/>
                <w:sz w:val="22"/>
                <w:szCs w:val="22"/>
              </w:rPr>
              <w:t xml:space="preserve"> the Tenant Responsib</w:t>
            </w:r>
            <w:r w:rsidR="00333973">
              <w:rPr>
                <w:rFonts w:ascii="Calibri" w:hAnsi="Calibri" w:cs="Calibri"/>
                <w:sz w:val="22"/>
                <w:szCs w:val="22"/>
              </w:rPr>
              <w:t>ility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357" w:type="dxa"/>
            <w:shd w:val="clear" w:color="auto" w:fill="auto"/>
          </w:tcPr>
          <w:p w14:paraId="36EB9E1B" w14:textId="3CB4DD50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081D3420" w14:textId="5D4BB6E8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61C33C06" w14:textId="77777777" w:rsidTr="00440422">
        <w:trPr>
          <w:trHeight w:val="305"/>
        </w:trPr>
        <w:tc>
          <w:tcPr>
            <w:tcW w:w="4680" w:type="dxa"/>
            <w:shd w:val="clear" w:color="auto" w:fill="auto"/>
          </w:tcPr>
          <w:p w14:paraId="7FE91A8A" w14:textId="52353248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Rent concession/discount </w:t>
            </w:r>
            <w:r w:rsidR="002C6DE6" w:rsidRPr="002C6DE6">
              <w:rPr>
                <w:rFonts w:ascii="Calibri" w:hAnsi="Calibri" w:cs="Calibri"/>
                <w:i/>
                <w:iCs/>
                <w:sz w:val="22"/>
                <w:szCs w:val="22"/>
              </w:rPr>
              <w:t>. If Yes, how will the funds be applied.</w:t>
            </w:r>
          </w:p>
        </w:tc>
        <w:tc>
          <w:tcPr>
            <w:tcW w:w="4357" w:type="dxa"/>
            <w:shd w:val="clear" w:color="auto" w:fill="auto"/>
          </w:tcPr>
          <w:p w14:paraId="2332C2AC" w14:textId="019B29A5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CAC1C37" w14:textId="23B2F376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330F099D" w14:textId="77777777" w:rsidTr="00440422">
        <w:trPr>
          <w:trHeight w:val="598"/>
        </w:trPr>
        <w:tc>
          <w:tcPr>
            <w:tcW w:w="4680" w:type="dxa"/>
            <w:shd w:val="clear" w:color="auto" w:fill="auto"/>
          </w:tcPr>
          <w:p w14:paraId="19E2AE6A" w14:textId="5A0B428A" w:rsidR="009C6DB1" w:rsidRPr="00A604B4" w:rsidRDefault="009C6DB1" w:rsidP="009C6DB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Does lease contain a rental increase</w:t>
            </w:r>
            <w:r w:rsidR="00890077">
              <w:rPr>
                <w:rFonts w:ascii="Calibri" w:hAnsi="Calibri" w:cs="Calibri"/>
                <w:sz w:val="22"/>
                <w:szCs w:val="22"/>
              </w:rPr>
              <w:t xml:space="preserve"> during the initial term of the lease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 (Y/N)? If Yes, please describe</w:t>
            </w:r>
          </w:p>
        </w:tc>
        <w:tc>
          <w:tcPr>
            <w:tcW w:w="4357" w:type="dxa"/>
            <w:shd w:val="clear" w:color="auto" w:fill="auto"/>
          </w:tcPr>
          <w:p w14:paraId="64C7163F" w14:textId="6F48EA08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849D221" w14:textId="389961C7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C6DB1" w:rsidRPr="006952F7" w14:paraId="668A3C50" w14:textId="77777777" w:rsidTr="00440422">
        <w:trPr>
          <w:trHeight w:val="1813"/>
        </w:trPr>
        <w:tc>
          <w:tcPr>
            <w:tcW w:w="4680" w:type="dxa"/>
            <w:shd w:val="clear" w:color="auto" w:fill="auto"/>
          </w:tcPr>
          <w:p w14:paraId="11D23382" w14:textId="7989E8E5" w:rsidR="008879FF" w:rsidRPr="00706CCD" w:rsidRDefault="009C6DB1" w:rsidP="008879FF">
            <w:pPr>
              <w:rPr>
                <w:rFonts w:asciiTheme="minorHAnsi" w:hAnsiTheme="minorHAnsi" w:cstheme="minorHAnsi"/>
                <w:color w:val="339AC8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Early Lease Termination/Break Clause Included (Y/N</w:t>
            </w:r>
            <w:r w:rsidR="008879FF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F83F204" w14:textId="65EDD7DC" w:rsidR="00706CCD" w:rsidRPr="00706CCD" w:rsidRDefault="00706CCD" w:rsidP="00706CCD">
            <w:pPr>
              <w:rPr>
                <w:rFonts w:asciiTheme="minorHAnsi" w:hAnsiTheme="minorHAnsi" w:cstheme="minorHAnsi"/>
                <w:color w:val="339AC8"/>
              </w:rPr>
            </w:pPr>
            <w:r w:rsidRPr="00706CCD">
              <w:rPr>
                <w:rFonts w:asciiTheme="minorHAnsi" w:hAnsiTheme="minorHAnsi" w:cstheme="minorHAnsi"/>
                <w:color w:val="339AC8"/>
              </w:rPr>
              <w:t xml:space="preserve">. </w:t>
            </w:r>
          </w:p>
          <w:p w14:paraId="0AF7EDA6" w14:textId="77777777" w:rsidR="009C6DB1" w:rsidRPr="00A604B4" w:rsidRDefault="009C6DB1" w:rsidP="009C6DB1">
            <w:pPr>
              <w:rPr>
                <w:rFonts w:asciiTheme="minorHAnsi" w:hAnsiTheme="minorHAnsi" w:cstheme="minorHAnsi"/>
                <w:color w:val="339AC8"/>
              </w:rPr>
            </w:pPr>
          </w:p>
          <w:p w14:paraId="26A37338" w14:textId="77777777" w:rsidR="009C6DB1" w:rsidRDefault="009C6DB1" w:rsidP="009C6DB1">
            <w:pPr>
              <w:rPr>
                <w:rFonts w:ascii="Calibri" w:hAnsi="Calibri" w:cs="Calibri"/>
              </w:rPr>
            </w:pPr>
          </w:p>
          <w:p w14:paraId="480EB9B6" w14:textId="6A85B5FC" w:rsidR="009C6DB1" w:rsidRPr="006952F7" w:rsidRDefault="009C6DB1" w:rsidP="009C6DB1">
            <w:pPr>
              <w:rPr>
                <w:rFonts w:ascii="Calibri" w:hAnsi="Calibri" w:cs="Calibri"/>
              </w:rPr>
            </w:pPr>
          </w:p>
        </w:tc>
        <w:tc>
          <w:tcPr>
            <w:tcW w:w="4357" w:type="dxa"/>
            <w:shd w:val="clear" w:color="auto" w:fill="auto"/>
          </w:tcPr>
          <w:p w14:paraId="5AD6B14D" w14:textId="7D614FDE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77F75524" w14:textId="64C890A1" w:rsidR="009C6DB1" w:rsidRPr="000510AA" w:rsidRDefault="009C6DB1" w:rsidP="009C6DB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6952F7" w14:paraId="136BA83D" w14:textId="77777777" w:rsidTr="00440422">
        <w:trPr>
          <w:trHeight w:val="1813"/>
        </w:trPr>
        <w:tc>
          <w:tcPr>
            <w:tcW w:w="4680" w:type="dxa"/>
            <w:shd w:val="clear" w:color="auto" w:fill="auto"/>
          </w:tcPr>
          <w:p w14:paraId="64A47606" w14:textId="7D43F9EF" w:rsidR="00BA734A" w:rsidRPr="00A604B4" w:rsidRDefault="00BA734A" w:rsidP="00587B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1A57CB" wp14:editId="06D16FA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372745</wp:posOffset>
                      </wp:positionV>
                      <wp:extent cx="1054100" cy="196850"/>
                      <wp:effectExtent l="0" t="19050" r="31750" b="317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196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132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67.5pt;margin-top:29.35pt;width:83pt;height: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" adj="19583" fillcolor="black [3200]" strokecolor="black [1600]" strokeweight="1pt"/>
                  </w:pict>
                </mc:Fallback>
              </mc:AlternateContent>
            </w:r>
            <w:r w:rsidRPr="00C219D0">
              <w:rPr>
                <w:rFonts w:ascii="Calibri" w:hAnsi="Calibri" w:cs="Calibri"/>
                <w:b/>
                <w:bCs/>
                <w:sz w:val="22"/>
                <w:szCs w:val="22"/>
              </w:rPr>
              <w:t>Landlord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Break Clause. Can </w:t>
            </w:r>
            <w:r w:rsidR="002C6DE6">
              <w:rPr>
                <w:rFonts w:ascii="Calibri" w:hAnsi="Calibri" w:cs="Calibri"/>
                <w:sz w:val="22"/>
                <w:szCs w:val="22"/>
              </w:rPr>
              <w:t>the 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andlord terminate the lease </w:t>
            </w:r>
            <w:r w:rsidRPr="00333973">
              <w:rPr>
                <w:rFonts w:ascii="Calibri" w:hAnsi="Calibri" w:cs="Calibri"/>
                <w:b/>
                <w:bCs/>
                <w:sz w:val="22"/>
                <w:szCs w:val="22"/>
              </w:rPr>
              <w:t>without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cause?</w:t>
            </w:r>
            <w:r w:rsidRPr="004D26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yes, please document terms.  </w:t>
            </w:r>
          </w:p>
        </w:tc>
        <w:tc>
          <w:tcPr>
            <w:tcW w:w="4357" w:type="dxa"/>
            <w:shd w:val="clear" w:color="auto" w:fill="auto"/>
          </w:tcPr>
          <w:p w14:paraId="14509DB9" w14:textId="1942009F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73BF7801" w14:textId="77777777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6952F7" w14:paraId="540FB1B6" w14:textId="77777777" w:rsidTr="00440422">
        <w:trPr>
          <w:trHeight w:val="305"/>
        </w:trPr>
        <w:tc>
          <w:tcPr>
            <w:tcW w:w="4680" w:type="dxa"/>
            <w:shd w:val="clear" w:color="auto" w:fill="auto"/>
          </w:tcPr>
          <w:p w14:paraId="510803D2" w14:textId="77777777" w:rsidR="00BA734A" w:rsidRPr="00A604B4" w:rsidRDefault="00BA734A" w:rsidP="00BA734A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Renewal Terms:</w:t>
            </w:r>
          </w:p>
        </w:tc>
        <w:tc>
          <w:tcPr>
            <w:tcW w:w="4357" w:type="dxa"/>
            <w:shd w:val="clear" w:color="auto" w:fill="auto"/>
          </w:tcPr>
          <w:p w14:paraId="6C9C5E6E" w14:textId="72707E3E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3B8763E2" w14:textId="141E88BD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6952F7" w14:paraId="31D285F6" w14:textId="77777777" w:rsidTr="00440422">
        <w:trPr>
          <w:trHeight w:val="292"/>
        </w:trPr>
        <w:tc>
          <w:tcPr>
            <w:tcW w:w="4680" w:type="dxa"/>
            <w:shd w:val="clear" w:color="auto" w:fill="auto"/>
          </w:tcPr>
          <w:p w14:paraId="7921806F" w14:textId="77777777" w:rsidR="00BA734A" w:rsidRPr="00A604B4" w:rsidRDefault="00BA734A" w:rsidP="00BA734A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Notice to Vacate:</w:t>
            </w:r>
          </w:p>
        </w:tc>
        <w:tc>
          <w:tcPr>
            <w:tcW w:w="4357" w:type="dxa"/>
            <w:shd w:val="clear" w:color="auto" w:fill="auto"/>
          </w:tcPr>
          <w:p w14:paraId="737805FD" w14:textId="29AACBEC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1549230E" w14:textId="60A80A94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6952F7" w14:paraId="5F4C53F9" w14:textId="77777777" w:rsidTr="00440422">
        <w:trPr>
          <w:trHeight w:val="305"/>
        </w:trPr>
        <w:tc>
          <w:tcPr>
            <w:tcW w:w="4680" w:type="dxa"/>
            <w:shd w:val="clear" w:color="auto" w:fill="auto"/>
          </w:tcPr>
          <w:p w14:paraId="7469F8D8" w14:textId="60214663" w:rsidR="00BA734A" w:rsidRPr="00A604B4" w:rsidRDefault="00BA734A" w:rsidP="00BA734A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Cleaning at Move Out Required</w:t>
            </w:r>
            <w:r w:rsidR="005F01FB">
              <w:rPr>
                <w:rFonts w:ascii="Calibri" w:hAnsi="Calibri" w:cs="Calibri"/>
                <w:sz w:val="22"/>
                <w:szCs w:val="22"/>
              </w:rPr>
              <w:t>. Please describe.</w:t>
            </w:r>
          </w:p>
        </w:tc>
        <w:tc>
          <w:tcPr>
            <w:tcW w:w="4357" w:type="dxa"/>
            <w:shd w:val="clear" w:color="auto" w:fill="auto"/>
          </w:tcPr>
          <w:p w14:paraId="15061B0E" w14:textId="67A9987F" w:rsidR="00BA734A" w:rsidRPr="000510AA" w:rsidRDefault="00BA734A" w:rsidP="008E455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07C6571" w14:textId="185DF5C0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6952F7" w14:paraId="13FB3675" w14:textId="77777777" w:rsidTr="00440422">
        <w:trPr>
          <w:trHeight w:val="305"/>
        </w:trPr>
        <w:tc>
          <w:tcPr>
            <w:tcW w:w="4680" w:type="dxa"/>
            <w:shd w:val="clear" w:color="auto" w:fill="auto"/>
          </w:tcPr>
          <w:p w14:paraId="0E3E72F1" w14:textId="77777777" w:rsidR="00BA734A" w:rsidRPr="00A604B4" w:rsidRDefault="00BA734A" w:rsidP="00BA734A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Is a Guarantor required?</w:t>
            </w:r>
          </w:p>
        </w:tc>
        <w:tc>
          <w:tcPr>
            <w:tcW w:w="4357" w:type="dxa"/>
            <w:shd w:val="clear" w:color="auto" w:fill="auto"/>
          </w:tcPr>
          <w:p w14:paraId="34D208C6" w14:textId="704C207E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0CCC4838" w14:textId="307BC625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59C4615B" w14:textId="77777777" w:rsidTr="00440422">
        <w:trPr>
          <w:trHeight w:val="391"/>
        </w:trPr>
        <w:tc>
          <w:tcPr>
            <w:tcW w:w="4680" w:type="dxa"/>
            <w:shd w:val="clear" w:color="auto" w:fill="auto"/>
          </w:tcPr>
          <w:p w14:paraId="2764DD21" w14:textId="77777777" w:rsidR="00BA734A" w:rsidRPr="00A604B4" w:rsidRDefault="00BA734A" w:rsidP="00BA734A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Overnight guests may not stay longer than:</w:t>
            </w:r>
          </w:p>
        </w:tc>
        <w:tc>
          <w:tcPr>
            <w:tcW w:w="4357" w:type="dxa"/>
            <w:shd w:val="clear" w:color="auto" w:fill="auto"/>
          </w:tcPr>
          <w:p w14:paraId="50A3B27C" w14:textId="2E333D93" w:rsidR="00BA734A" w:rsidRPr="00040CAC" w:rsidRDefault="00F07BA5" w:rsidP="00BA734A">
            <w:pPr>
              <w:rPr>
                <w:rFonts w:ascii="Calibri" w:hAnsi="Calibri" w:cs="Calibri"/>
              </w:rPr>
            </w:pPr>
            <w:r w:rsidRPr="000510AA">
              <w:rPr>
                <w:rFonts w:ascii="Calibri" w:hAnsi="Calibri" w:cs="Calibr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10AA">
              <w:rPr>
                <w:rFonts w:ascii="Calibri" w:hAnsi="Calibri" w:cs="Calibri"/>
                <w:bCs/>
                <w:color w:val="339AC8"/>
              </w:rPr>
              <w:instrText xml:space="preserve"> FORMTEXT </w:instrText>
            </w:r>
            <w:r w:rsidRPr="000510AA">
              <w:rPr>
                <w:rFonts w:ascii="Calibri" w:hAnsi="Calibri" w:cs="Calibri"/>
                <w:bCs/>
                <w:color w:val="339AC8"/>
              </w:rPr>
            </w:r>
            <w:r w:rsidRPr="000510AA">
              <w:rPr>
                <w:rFonts w:ascii="Calibri" w:hAnsi="Calibri" w:cs="Calibri"/>
                <w:bCs/>
                <w:color w:val="339AC8"/>
              </w:rPr>
              <w:fldChar w:fldCharType="separate"/>
            </w:r>
            <w:r w:rsidRPr="000510AA">
              <w:rPr>
                <w:rFonts w:ascii="Calibri" w:hAnsi="Calibri" w:cs="Calibri"/>
                <w:bCs/>
                <w:noProof/>
                <w:color w:val="339AC8"/>
              </w:rPr>
              <w:t> </w:t>
            </w:r>
            <w:r w:rsidRPr="000510AA">
              <w:rPr>
                <w:rFonts w:ascii="Calibri" w:hAnsi="Calibri" w:cs="Calibri"/>
                <w:bCs/>
                <w:noProof/>
                <w:color w:val="339AC8"/>
              </w:rPr>
              <w:t> </w:t>
            </w:r>
            <w:r w:rsidRPr="000510AA">
              <w:rPr>
                <w:rFonts w:ascii="Calibri" w:hAnsi="Calibri" w:cs="Calibri"/>
                <w:bCs/>
                <w:noProof/>
                <w:color w:val="339AC8"/>
              </w:rPr>
              <w:t> </w:t>
            </w:r>
            <w:r w:rsidRPr="000510AA">
              <w:rPr>
                <w:rFonts w:ascii="Calibri" w:hAnsi="Calibri" w:cs="Calibri"/>
                <w:bCs/>
                <w:noProof/>
                <w:color w:val="339AC8"/>
              </w:rPr>
              <w:t> </w:t>
            </w:r>
            <w:r w:rsidRPr="000510AA">
              <w:rPr>
                <w:rFonts w:ascii="Calibri" w:hAnsi="Calibri" w:cs="Calibri"/>
                <w:bCs/>
                <w:noProof/>
                <w:color w:val="339AC8"/>
              </w:rPr>
              <w:t> </w:t>
            </w:r>
            <w:r w:rsidRPr="000510AA">
              <w:rPr>
                <w:rFonts w:ascii="Calibri" w:hAnsi="Calibri" w:cs="Calibri"/>
                <w:color w:val="339AC8"/>
              </w:rPr>
              <w:fldChar w:fldCharType="end"/>
            </w:r>
            <w:r>
              <w:rPr>
                <w:rFonts w:ascii="Calibri" w:hAnsi="Calibri" w:cs="Calibri"/>
                <w:color w:val="339AC8"/>
              </w:rPr>
              <w:t xml:space="preserve"> </w:t>
            </w:r>
            <w:r w:rsidRPr="00F07BA5">
              <w:rPr>
                <w:rFonts w:ascii="Calibri" w:hAnsi="Calibri" w:cs="Calibri"/>
              </w:rPr>
              <w:t>consecutive days</w:t>
            </w:r>
          </w:p>
        </w:tc>
        <w:tc>
          <w:tcPr>
            <w:tcW w:w="1763" w:type="dxa"/>
            <w:shd w:val="clear" w:color="auto" w:fill="auto"/>
          </w:tcPr>
          <w:p w14:paraId="6383FE6C" w14:textId="3387723E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2A2F1073" w14:textId="77777777" w:rsidTr="00440422">
        <w:trPr>
          <w:trHeight w:val="611"/>
        </w:trPr>
        <w:tc>
          <w:tcPr>
            <w:tcW w:w="4680" w:type="dxa"/>
            <w:shd w:val="clear" w:color="auto" w:fill="auto"/>
          </w:tcPr>
          <w:p w14:paraId="5DD7BE04" w14:textId="18105D63" w:rsidR="00BA734A" w:rsidRPr="00A604B4" w:rsidRDefault="00474673" w:rsidP="00BA734A">
            <w:pPr>
              <w:rPr>
                <w:rFonts w:ascii="Calibri" w:hAnsi="Calibri" w:cs="Calibri"/>
                <w:sz w:val="22"/>
                <w:szCs w:val="22"/>
              </w:rPr>
            </w:pPr>
            <w:r w:rsidRPr="00474673">
              <w:rPr>
                <w:rFonts w:ascii="Calibri" w:hAnsi="Calibri" w:cs="Calibri"/>
                <w:sz w:val="22"/>
                <w:szCs w:val="22"/>
              </w:rPr>
              <w:t>Are both smoke/carbon monoxide detectors present? Please confirm Tenant’s responsibility for testing and changing batteries?</w:t>
            </w:r>
          </w:p>
        </w:tc>
        <w:tc>
          <w:tcPr>
            <w:tcW w:w="4357" w:type="dxa"/>
            <w:shd w:val="clear" w:color="auto" w:fill="auto"/>
          </w:tcPr>
          <w:p w14:paraId="7C9EB2FB" w14:textId="4818B4CB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38A1971D" w14:textId="3BF52EFF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78E456C9" w14:textId="77777777" w:rsidTr="00440422">
        <w:trPr>
          <w:trHeight w:val="292"/>
        </w:trPr>
        <w:tc>
          <w:tcPr>
            <w:tcW w:w="4680" w:type="dxa"/>
            <w:shd w:val="clear" w:color="auto" w:fill="auto"/>
          </w:tcPr>
          <w:p w14:paraId="6A96C83E" w14:textId="46FEE779" w:rsidR="00BA734A" w:rsidRPr="00A604B4" w:rsidRDefault="00EF14BC" w:rsidP="00BA734A">
            <w:pPr>
              <w:rPr>
                <w:rFonts w:ascii="Calibri" w:hAnsi="Calibri" w:cs="Calibri"/>
                <w:sz w:val="22"/>
                <w:szCs w:val="22"/>
              </w:rPr>
            </w:pPr>
            <w:r w:rsidRPr="00EF14BC">
              <w:rPr>
                <w:rFonts w:ascii="Calibri" w:hAnsi="Calibri" w:cs="Calibri"/>
                <w:sz w:val="22"/>
                <w:szCs w:val="22"/>
              </w:rPr>
              <w:t>What is the Tenant’s responsibility for changing filters and the frequency and filter size?</w:t>
            </w:r>
          </w:p>
        </w:tc>
        <w:tc>
          <w:tcPr>
            <w:tcW w:w="4357" w:type="dxa"/>
            <w:shd w:val="clear" w:color="auto" w:fill="auto"/>
          </w:tcPr>
          <w:p w14:paraId="763ECF82" w14:textId="76DCA683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358CE2C4" w14:textId="7E618E00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73A8EC3E" w14:textId="77777777" w:rsidTr="00440422">
        <w:trPr>
          <w:trHeight w:val="292"/>
        </w:trPr>
        <w:tc>
          <w:tcPr>
            <w:tcW w:w="4680" w:type="dxa"/>
            <w:shd w:val="clear" w:color="auto" w:fill="auto"/>
          </w:tcPr>
          <w:p w14:paraId="6A7277FF" w14:textId="2BD98E1C" w:rsidR="00BA734A" w:rsidRPr="00A604B4" w:rsidRDefault="00BA734A" w:rsidP="00BA7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When do</w:t>
            </w:r>
            <w:r w:rsidR="00EF14BC">
              <w:rPr>
                <w:rFonts w:asciiTheme="minorHAnsi" w:hAnsiTheme="minorHAnsi" w:cstheme="minorHAnsi"/>
                <w:sz w:val="22"/>
                <w:szCs w:val="22"/>
              </w:rPr>
              <w:t>es the Tenant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have to return move in inspection?</w:t>
            </w:r>
          </w:p>
        </w:tc>
        <w:tc>
          <w:tcPr>
            <w:tcW w:w="4357" w:type="dxa"/>
            <w:shd w:val="clear" w:color="auto" w:fill="auto"/>
          </w:tcPr>
          <w:p w14:paraId="77C32B52" w14:textId="5DEC7C34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44726567" w14:textId="0E8422EB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0FA7F8D9" w14:textId="77777777" w:rsidTr="00440422">
        <w:trPr>
          <w:trHeight w:val="598"/>
        </w:trPr>
        <w:tc>
          <w:tcPr>
            <w:tcW w:w="4680" w:type="dxa"/>
            <w:shd w:val="clear" w:color="auto" w:fill="auto"/>
          </w:tcPr>
          <w:p w14:paraId="327BFFD5" w14:textId="0B001C24" w:rsidR="00BA734A" w:rsidRPr="00A604B4" w:rsidRDefault="00BA734A" w:rsidP="00BA7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How much notice will </w:t>
            </w:r>
            <w:r w:rsidR="00D1610A">
              <w:rPr>
                <w:rFonts w:asciiTheme="minorHAnsi" w:hAnsiTheme="minorHAnsi" w:cstheme="minorHAnsi"/>
                <w:sz w:val="22"/>
                <w:szCs w:val="22"/>
              </w:rPr>
              <w:t xml:space="preserve">Property Management 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give before entering property?</w:t>
            </w:r>
          </w:p>
        </w:tc>
        <w:tc>
          <w:tcPr>
            <w:tcW w:w="4357" w:type="dxa"/>
            <w:shd w:val="clear" w:color="auto" w:fill="auto"/>
          </w:tcPr>
          <w:p w14:paraId="2801392A" w14:textId="5EFA07EB" w:rsidR="00BA734A" w:rsidRPr="000510AA" w:rsidRDefault="00BA734A" w:rsidP="00BA734A">
            <w:pPr>
              <w:rPr>
                <w:rFonts w:ascii="Calibri" w:hAnsi="Calibri" w:cs="Calibri"/>
                <w:color w:val="339AC8"/>
                <w:highlight w:val="yellow"/>
              </w:rPr>
            </w:pPr>
          </w:p>
        </w:tc>
        <w:tc>
          <w:tcPr>
            <w:tcW w:w="1763" w:type="dxa"/>
            <w:shd w:val="clear" w:color="auto" w:fill="auto"/>
          </w:tcPr>
          <w:p w14:paraId="5A126B37" w14:textId="5465C316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327A9AF6" w14:textId="77777777" w:rsidTr="00440422">
        <w:trPr>
          <w:trHeight w:val="598"/>
        </w:trPr>
        <w:tc>
          <w:tcPr>
            <w:tcW w:w="4680" w:type="dxa"/>
            <w:shd w:val="clear" w:color="auto" w:fill="auto"/>
          </w:tcPr>
          <w:p w14:paraId="747BD493" w14:textId="77777777" w:rsidR="00BA734A" w:rsidRPr="00A604B4" w:rsidRDefault="00BA734A" w:rsidP="00BA7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Rental Insurance required?</w:t>
            </w:r>
            <w:r w:rsidRPr="00A60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10AA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10AA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0510AA">
              <w:rPr>
                <w:rFonts w:asciiTheme="minorHAnsi" w:hAnsiTheme="minorHAnsi" w:cstheme="minorHAnsi"/>
                <w:bCs/>
                <w:color w:val="339AC8"/>
              </w:rPr>
            </w:r>
            <w:r w:rsidRPr="000510AA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Yes, what is the amount required?</w:t>
            </w:r>
          </w:p>
        </w:tc>
        <w:tc>
          <w:tcPr>
            <w:tcW w:w="4357" w:type="dxa"/>
            <w:shd w:val="clear" w:color="auto" w:fill="auto"/>
          </w:tcPr>
          <w:p w14:paraId="2BF426C4" w14:textId="2146770B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4D96EFCE" w14:textId="5D585875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5E0320B2" w14:textId="77777777" w:rsidTr="00440422">
        <w:trPr>
          <w:trHeight w:val="598"/>
        </w:trPr>
        <w:tc>
          <w:tcPr>
            <w:tcW w:w="4680" w:type="dxa"/>
            <w:shd w:val="clear" w:color="auto" w:fill="auto"/>
          </w:tcPr>
          <w:p w14:paraId="689717F8" w14:textId="77AAE400" w:rsidR="00BA734A" w:rsidRPr="00A604B4" w:rsidRDefault="0030716D" w:rsidP="00BA7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="002D092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enant required to provide proof of insurance to the Property Management company?</w:t>
            </w:r>
          </w:p>
        </w:tc>
        <w:tc>
          <w:tcPr>
            <w:tcW w:w="4357" w:type="dxa"/>
            <w:shd w:val="clear" w:color="auto" w:fill="auto"/>
          </w:tcPr>
          <w:p w14:paraId="077F7DA8" w14:textId="2751A21C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41045379" w14:textId="77777777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45777FE4" w14:textId="77777777" w:rsidTr="00440422">
        <w:trPr>
          <w:trHeight w:val="305"/>
        </w:trPr>
        <w:tc>
          <w:tcPr>
            <w:tcW w:w="4680" w:type="dxa"/>
            <w:shd w:val="clear" w:color="auto" w:fill="auto"/>
          </w:tcPr>
          <w:p w14:paraId="22C98B8B" w14:textId="77777777" w:rsidR="00BA734A" w:rsidRPr="00A604B4" w:rsidRDefault="00BA734A" w:rsidP="00BA7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smoking allowed?</w:t>
            </w:r>
          </w:p>
        </w:tc>
        <w:tc>
          <w:tcPr>
            <w:tcW w:w="4357" w:type="dxa"/>
            <w:shd w:val="clear" w:color="auto" w:fill="auto"/>
          </w:tcPr>
          <w:p w14:paraId="2CC02414" w14:textId="66A468B7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28FB22EC" w14:textId="3ABFAEDF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710CFB9E" w14:textId="77777777" w:rsidTr="00440422">
        <w:trPr>
          <w:trHeight w:val="305"/>
        </w:trPr>
        <w:tc>
          <w:tcPr>
            <w:tcW w:w="4680" w:type="dxa"/>
            <w:shd w:val="clear" w:color="auto" w:fill="auto"/>
          </w:tcPr>
          <w:p w14:paraId="14722499" w14:textId="77777777" w:rsidR="00BA734A" w:rsidRPr="00A604B4" w:rsidRDefault="00BA734A" w:rsidP="00BA7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subletting allowed?</w:t>
            </w:r>
          </w:p>
        </w:tc>
        <w:tc>
          <w:tcPr>
            <w:tcW w:w="4357" w:type="dxa"/>
            <w:shd w:val="clear" w:color="auto" w:fill="auto"/>
          </w:tcPr>
          <w:p w14:paraId="2FAFB49A" w14:textId="07C1DA80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79F2C218" w14:textId="4C522E2A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2D53D5" w14:paraId="3DF380ED" w14:textId="77777777" w:rsidTr="00440422">
        <w:trPr>
          <w:trHeight w:val="598"/>
        </w:trPr>
        <w:tc>
          <w:tcPr>
            <w:tcW w:w="4680" w:type="dxa"/>
            <w:shd w:val="clear" w:color="auto" w:fill="auto"/>
          </w:tcPr>
          <w:p w14:paraId="02FE7B82" w14:textId="5B6BC6B6" w:rsidR="00BA734A" w:rsidRPr="00A604B4" w:rsidRDefault="00BA734A" w:rsidP="00BA7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2D0927">
              <w:rPr>
                <w:rFonts w:asciiTheme="minorHAnsi" w:hAnsiTheme="minorHAnsi" w:cstheme="minorHAnsi"/>
                <w:sz w:val="22"/>
                <w:szCs w:val="22"/>
              </w:rPr>
              <w:t xml:space="preserve">es the Tenant 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have to notify Landlord if leaving the property vacant for a longer period? </w:t>
            </w:r>
            <w:r w:rsidRPr="000510AA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10AA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0510AA">
              <w:rPr>
                <w:rFonts w:asciiTheme="minorHAnsi" w:hAnsiTheme="minorHAnsi" w:cstheme="minorHAnsi"/>
                <w:bCs/>
                <w:color w:val="339AC8"/>
              </w:rPr>
            </w:r>
            <w:r w:rsidRPr="000510AA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0510AA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Yes, how much notification?</w:t>
            </w:r>
          </w:p>
        </w:tc>
        <w:tc>
          <w:tcPr>
            <w:tcW w:w="4357" w:type="dxa"/>
            <w:shd w:val="clear" w:color="auto" w:fill="auto"/>
          </w:tcPr>
          <w:p w14:paraId="19AE1362" w14:textId="32E820CA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763" w:type="dxa"/>
            <w:shd w:val="clear" w:color="auto" w:fill="auto"/>
          </w:tcPr>
          <w:p w14:paraId="77D4E8CA" w14:textId="43838E73" w:rsidR="00BA734A" w:rsidRPr="000510AA" w:rsidRDefault="00BA734A" w:rsidP="00BA734A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A734A" w:rsidRPr="006952F7" w14:paraId="005BB83F" w14:textId="77777777" w:rsidTr="00440422">
        <w:trPr>
          <w:trHeight w:val="1246"/>
        </w:trPr>
        <w:tc>
          <w:tcPr>
            <w:tcW w:w="10800" w:type="dxa"/>
            <w:gridSpan w:val="3"/>
            <w:shd w:val="clear" w:color="auto" w:fill="auto"/>
          </w:tcPr>
          <w:p w14:paraId="1179E64C" w14:textId="5FACD3C7" w:rsidR="00BA734A" w:rsidRPr="00E07F62" w:rsidRDefault="00BA734A" w:rsidP="00DD6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F62">
              <w:rPr>
                <w:rFonts w:asciiTheme="minorHAnsi" w:hAnsiTheme="minorHAnsi" w:cstheme="minorHAnsi"/>
                <w:sz w:val="22"/>
                <w:szCs w:val="22"/>
              </w:rPr>
              <w:t>Additional Comments</w:t>
            </w:r>
            <w:r w:rsidR="002D092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D0927" w:rsidRPr="002D09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Read your Lease and all Addenda</w:t>
            </w:r>
          </w:p>
          <w:p w14:paraId="50608F63" w14:textId="236999BD" w:rsidR="00BA734A" w:rsidRPr="00E07F62" w:rsidRDefault="00BA734A" w:rsidP="00BA734A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253BBA28" w14:textId="77777777" w:rsidR="00BA734A" w:rsidRPr="00E07F62" w:rsidRDefault="00BA734A" w:rsidP="00BA734A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703A1C47" w14:textId="77777777" w:rsidR="00BA734A" w:rsidRPr="000510AA" w:rsidRDefault="00BA734A" w:rsidP="00BA734A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16EE8E7D" w14:textId="32F864F9" w:rsidR="00DB3571" w:rsidRDefault="00DB3571" w:rsidP="00C77E27"/>
    <w:p w14:paraId="7E4680C4" w14:textId="4954F7F9" w:rsidR="001F183E" w:rsidRDefault="001F183E" w:rsidP="00C77E27"/>
    <w:p w14:paraId="5BB9E43F" w14:textId="05762818" w:rsidR="003E784F" w:rsidRDefault="003E784F" w:rsidP="00C77E27"/>
    <w:p w14:paraId="20ECE714" w14:textId="3B69B33F" w:rsidR="003E784F" w:rsidRDefault="003E784F" w:rsidP="00C77E27"/>
    <w:p w14:paraId="610E4E94" w14:textId="7CE963AC" w:rsidR="003E784F" w:rsidRDefault="003E784F" w:rsidP="00C77E27"/>
    <w:p w14:paraId="20A1AA82" w14:textId="7516FBCA" w:rsidR="003E784F" w:rsidRDefault="003E784F" w:rsidP="00C77E27"/>
    <w:p w14:paraId="0DC667ED" w14:textId="0F8DA62C" w:rsidR="003E784F" w:rsidRDefault="003E784F" w:rsidP="00C77E27"/>
    <w:p w14:paraId="482CACDE" w14:textId="74F0940A" w:rsidR="003E784F" w:rsidRDefault="003E784F" w:rsidP="00C77E27"/>
    <w:p w14:paraId="4C6C4A34" w14:textId="71678F6B" w:rsidR="003E784F" w:rsidRDefault="003E784F" w:rsidP="00C77E27"/>
    <w:p w14:paraId="2CF5F69B" w14:textId="3C4FB3E1" w:rsidR="003E784F" w:rsidRDefault="003E784F" w:rsidP="00C77E27"/>
    <w:p w14:paraId="58B49042" w14:textId="77777777" w:rsidR="002B6E37" w:rsidRDefault="002B6E37" w:rsidP="00C77E27"/>
    <w:p w14:paraId="3D300C84" w14:textId="77777777" w:rsidR="003E784F" w:rsidRDefault="003E784F" w:rsidP="00C77E27"/>
    <w:p w14:paraId="66C606C3" w14:textId="77777777" w:rsidR="000510AA" w:rsidRDefault="000510AA" w:rsidP="00C77E27"/>
    <w:tbl>
      <w:tblPr>
        <w:tblW w:w="1029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659"/>
        <w:gridCol w:w="2700"/>
        <w:gridCol w:w="1572"/>
      </w:tblGrid>
      <w:tr w:rsidR="00890077" w:rsidRPr="00890077" w14:paraId="1A46B311" w14:textId="77777777" w:rsidTr="002B29ED">
        <w:trPr>
          <w:trHeight w:val="292"/>
        </w:trPr>
        <w:tc>
          <w:tcPr>
            <w:tcW w:w="10299" w:type="dxa"/>
            <w:gridSpan w:val="4"/>
            <w:shd w:val="clear" w:color="auto" w:fill="339AC8"/>
          </w:tcPr>
          <w:p w14:paraId="0A9BE902" w14:textId="77777777" w:rsidR="00890077" w:rsidRPr="00E3141D" w:rsidRDefault="00890077" w:rsidP="00890077">
            <w:pPr>
              <w:rPr>
                <w:b/>
                <w:bCs/>
              </w:rPr>
            </w:pPr>
            <w:r w:rsidRPr="00E3141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Payments</w:t>
            </w:r>
          </w:p>
        </w:tc>
      </w:tr>
      <w:tr w:rsidR="002B6E37" w:rsidRPr="009A7A88" w14:paraId="1FAAD863" w14:textId="77777777" w:rsidTr="002B6E37">
        <w:trPr>
          <w:trHeight w:val="323"/>
        </w:trPr>
        <w:tc>
          <w:tcPr>
            <w:tcW w:w="4368" w:type="dxa"/>
            <w:shd w:val="clear" w:color="auto" w:fill="auto"/>
          </w:tcPr>
          <w:p w14:paraId="00DAE369" w14:textId="173919EC" w:rsidR="002B6E37" w:rsidRPr="009A7A88" w:rsidRDefault="002B6E3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Base Monthly Rent</w:t>
            </w:r>
          </w:p>
        </w:tc>
        <w:tc>
          <w:tcPr>
            <w:tcW w:w="1659" w:type="dxa"/>
            <w:tcBorders>
              <w:right w:val="nil"/>
            </w:tcBorders>
            <w:shd w:val="clear" w:color="auto" w:fill="auto"/>
          </w:tcPr>
          <w:p w14:paraId="6852DD8D" w14:textId="77777777" w:rsidR="002B6E37" w:rsidRPr="000510AA" w:rsidRDefault="002B6E3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0A6315" w14:textId="77777777" w:rsidR="002B6E37" w:rsidRPr="00E07F62" w:rsidRDefault="002B6E3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7F880167" w14:textId="77777777" w:rsidR="002B6E37" w:rsidRPr="000510AA" w:rsidRDefault="002B6E3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61536FD6" w14:textId="77777777" w:rsidTr="002B29ED">
        <w:trPr>
          <w:trHeight w:val="323"/>
        </w:trPr>
        <w:tc>
          <w:tcPr>
            <w:tcW w:w="4368" w:type="dxa"/>
            <w:shd w:val="clear" w:color="auto" w:fill="auto"/>
          </w:tcPr>
          <w:p w14:paraId="255055A4" w14:textId="77777777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15F22C7A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6A10B22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07F62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0510AA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shd w:val="clear" w:color="auto" w:fill="auto"/>
          </w:tcPr>
          <w:p w14:paraId="6B34BD6A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500C728A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58F646F9" w14:textId="73BCC588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>Pro-rated Rent</w:t>
            </w:r>
            <w:r w:rsidR="002D092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D09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7B0D9D50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459049E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07F62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0510AA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shd w:val="clear" w:color="auto" w:fill="auto"/>
          </w:tcPr>
          <w:p w14:paraId="7612F34B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638DA465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0893005D" w14:textId="7E59CDC5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>Pro-rated Rent Dates/Term</w:t>
            </w:r>
            <w:r w:rsidR="002D092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D09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A81964D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286FC963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5ADC6334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4BE890D4" w14:textId="25614464" w:rsidR="00890077" w:rsidRPr="002D0927" w:rsidRDefault="002D0927" w:rsidP="008900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Time Move In Fees,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34090290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8B41737" w14:textId="00F19ED0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07F62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E07F62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1572" w:type="dxa"/>
            <w:shd w:val="clear" w:color="auto" w:fill="auto"/>
          </w:tcPr>
          <w:p w14:paraId="0FEB8F12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7DFC0125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53D6AE89" w14:textId="6C104D32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3E784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 xml:space="preserve">ayment </w:t>
            </w:r>
            <w:r w:rsidR="003E784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 xml:space="preserve">ue </w:t>
            </w:r>
            <w:r w:rsidR="003E784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F2A624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10DCB442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58369B" w:rsidRPr="009A7A88" w14:paraId="4E4982BF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26F73306" w14:textId="77777777" w:rsidR="00552FE5" w:rsidRPr="00552FE5" w:rsidRDefault="00552FE5" w:rsidP="00552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FE5">
              <w:rPr>
                <w:rFonts w:asciiTheme="minorHAnsi" w:hAnsiTheme="minorHAnsi" w:cstheme="minorHAnsi"/>
                <w:sz w:val="22"/>
                <w:szCs w:val="22"/>
              </w:rPr>
              <w:t xml:space="preserve">Are Pets allowed? </w:t>
            </w:r>
          </w:p>
          <w:p w14:paraId="746D23F3" w14:textId="77777777" w:rsidR="00552FE5" w:rsidRPr="00552FE5" w:rsidRDefault="00552FE5" w:rsidP="00552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FE5">
              <w:rPr>
                <w:rFonts w:asciiTheme="minorHAnsi" w:hAnsiTheme="minorHAnsi" w:cstheme="minorHAnsi"/>
                <w:sz w:val="22"/>
                <w:szCs w:val="22"/>
              </w:rPr>
              <w:t xml:space="preserve">     If Yes, what is the monthly Pet fee? </w:t>
            </w:r>
          </w:p>
          <w:p w14:paraId="1A091904" w14:textId="77777777" w:rsidR="00552FE5" w:rsidRPr="00552FE5" w:rsidRDefault="00552FE5" w:rsidP="00552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FE5">
              <w:rPr>
                <w:rFonts w:asciiTheme="minorHAnsi" w:hAnsiTheme="minorHAnsi" w:cstheme="minorHAnsi"/>
                <w:sz w:val="22"/>
                <w:szCs w:val="22"/>
              </w:rPr>
              <w:t xml:space="preserve">     Is a Pet deposit required? If Yes, what is </w:t>
            </w:r>
          </w:p>
          <w:p w14:paraId="6A116C1E" w14:textId="77777777" w:rsidR="00552FE5" w:rsidRPr="00552FE5" w:rsidRDefault="00552FE5" w:rsidP="00552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FE5">
              <w:rPr>
                <w:rFonts w:asciiTheme="minorHAnsi" w:hAnsiTheme="minorHAnsi" w:cstheme="minorHAnsi"/>
                <w:sz w:val="22"/>
                <w:szCs w:val="22"/>
              </w:rPr>
              <w:t xml:space="preserve">          the amount? </w:t>
            </w:r>
          </w:p>
          <w:p w14:paraId="396DA78C" w14:textId="77777777" w:rsidR="00552FE5" w:rsidRPr="00552FE5" w:rsidRDefault="00552FE5" w:rsidP="00552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FE5">
              <w:rPr>
                <w:rFonts w:asciiTheme="minorHAnsi" w:hAnsiTheme="minorHAnsi" w:cstheme="minorHAnsi"/>
                <w:sz w:val="22"/>
                <w:szCs w:val="22"/>
              </w:rPr>
              <w:t xml:space="preserve">     Is Pet deposit refundable or non-</w:t>
            </w:r>
          </w:p>
          <w:p w14:paraId="22CAD1C2" w14:textId="3EC167DF" w:rsidR="0058369B" w:rsidRPr="009A7A88" w:rsidRDefault="00552FE5" w:rsidP="00552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FE5">
              <w:rPr>
                <w:rFonts w:asciiTheme="minorHAnsi" w:hAnsiTheme="minorHAnsi" w:cstheme="minorHAnsi"/>
                <w:sz w:val="22"/>
                <w:szCs w:val="22"/>
              </w:rPr>
              <w:t xml:space="preserve">          refundable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DB161" w14:textId="77777777" w:rsidR="0058369B" w:rsidRPr="000510AA" w:rsidRDefault="0058369B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28EAAF08" w14:textId="77777777" w:rsidR="0058369B" w:rsidRPr="000510AA" w:rsidRDefault="0058369B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3A05083A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47C4D8FC" w14:textId="77777777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>Date Considered Late, if applicable: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5C50ECA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53D55404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6EC26130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6E196CB0" w14:textId="2E44ECA2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456918">
              <w:rPr>
                <w:rFonts w:asciiTheme="minorHAnsi" w:hAnsiTheme="minorHAnsi" w:cstheme="minorHAnsi"/>
                <w:sz w:val="22"/>
                <w:szCs w:val="22"/>
              </w:rPr>
              <w:t xml:space="preserve">Rent </w:t>
            </w: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>Payment Late Charge,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06B910C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19A875F8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67443018" w14:textId="77777777" w:rsidTr="002B29ED">
        <w:trPr>
          <w:trHeight w:val="305"/>
        </w:trPr>
        <w:tc>
          <w:tcPr>
            <w:tcW w:w="4369" w:type="dxa"/>
            <w:shd w:val="clear" w:color="auto" w:fill="auto"/>
          </w:tcPr>
          <w:p w14:paraId="32177430" w14:textId="77777777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>Security Deposit, if applicable</w:t>
            </w:r>
          </w:p>
        </w:tc>
        <w:tc>
          <w:tcPr>
            <w:tcW w:w="1659" w:type="dxa"/>
            <w:shd w:val="clear" w:color="auto" w:fill="auto"/>
          </w:tcPr>
          <w:p w14:paraId="48D111C1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17A2FB6C" w14:textId="784950EC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07F62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E07F62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1572" w:type="dxa"/>
            <w:shd w:val="clear" w:color="auto" w:fill="auto"/>
          </w:tcPr>
          <w:p w14:paraId="62941DB2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5D0FD387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3DF60147" w14:textId="77777777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>When will the Security Deposit be refunded?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19BE49A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749D9952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6939D4" w:rsidRPr="009A7A88" w14:paraId="26336579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0C67A63B" w14:textId="45CEE73C" w:rsidR="006939D4" w:rsidRPr="009A7A88" w:rsidRDefault="006939D4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9D4">
              <w:rPr>
                <w:rFonts w:asciiTheme="minorHAnsi" w:hAnsiTheme="minorHAnsi" w:cstheme="minorHAnsi"/>
                <w:sz w:val="22"/>
                <w:szCs w:val="22"/>
              </w:rPr>
              <w:t>Broker Commission Amount Complete only if stated in lease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F60D875" w14:textId="77777777" w:rsidR="006939D4" w:rsidRPr="000510AA" w:rsidRDefault="006939D4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415CF518" w14:textId="77777777" w:rsidR="006939D4" w:rsidRPr="000510AA" w:rsidRDefault="006939D4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3C397704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4332BBE2" w14:textId="77777777" w:rsidR="00890077" w:rsidRPr="009A7A88" w:rsidRDefault="00890077" w:rsidP="0089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sz w:val="22"/>
                <w:szCs w:val="22"/>
              </w:rPr>
              <w:t xml:space="preserve">Rent to be paid to: (include form of payment: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C5E9EC7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24FDEB52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28145506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0397A036" w14:textId="77777777" w:rsidR="00890077" w:rsidRPr="009A7A88" w:rsidRDefault="00890077" w:rsidP="008900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AE9DD3B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28D90151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03C87863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2F0E7D6E" w14:textId="77777777" w:rsidR="00890077" w:rsidRPr="009A7A88" w:rsidRDefault="00890077" w:rsidP="008900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9EEABEB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344630BC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433E1358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3CBF2A82" w14:textId="77777777" w:rsidR="00890077" w:rsidRPr="009A7A88" w:rsidRDefault="00890077" w:rsidP="008900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CCE8E14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6B2D485D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890077" w:rsidRPr="009A7A88" w14:paraId="2024D693" w14:textId="77777777" w:rsidTr="002B29ED">
        <w:trPr>
          <w:trHeight w:val="305"/>
        </w:trPr>
        <w:tc>
          <w:tcPr>
            <w:tcW w:w="4368" w:type="dxa"/>
            <w:shd w:val="clear" w:color="auto" w:fill="auto"/>
          </w:tcPr>
          <w:p w14:paraId="3F78DEAD" w14:textId="77777777" w:rsidR="00890077" w:rsidRPr="009A7A88" w:rsidRDefault="00890077" w:rsidP="008900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A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B03662C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6C7358DC" w14:textId="77777777" w:rsidR="00890077" w:rsidRPr="000510AA" w:rsidRDefault="00890077" w:rsidP="00890077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74337902" w14:textId="75B649B8" w:rsidR="001F183E" w:rsidRPr="009A7A88" w:rsidRDefault="001F183E" w:rsidP="00C77E27">
      <w:pPr>
        <w:rPr>
          <w:rFonts w:asciiTheme="minorHAnsi" w:hAnsiTheme="minorHAnsi" w:cstheme="minorHAnsi"/>
          <w:sz w:val="22"/>
          <w:szCs w:val="22"/>
        </w:rPr>
      </w:pPr>
    </w:p>
    <w:p w14:paraId="7AAE879F" w14:textId="77777777" w:rsidR="00890077" w:rsidRDefault="00890077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46FF19" w14:textId="77777777" w:rsidR="00890077" w:rsidRDefault="00890077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CE32A3" w14:textId="77777777" w:rsidR="00890077" w:rsidRDefault="00890077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C49A9" w14:textId="77777777" w:rsidR="00890077" w:rsidRDefault="00890077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BDB28" w14:textId="0779793A" w:rsidR="001F183E" w:rsidRPr="00DA0167" w:rsidRDefault="001F183E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0167"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0DE35025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</w:p>
    <w:p w14:paraId="64866146" w14:textId="0D48E3ED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405CC221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</w:p>
    <w:p w14:paraId="124E9F5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</w:r>
      <w:r w:rsidRPr="00DA0167"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6D445998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722E1FDD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6E896708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28428097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1A4BDCE0" w14:textId="0509CF4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Regularly vacuum and maintain the carpet; clean tile, marble, linoleum or wood flooring –    please refer to the lease contract for the necessity of having the carpet professionally cleaned</w:t>
      </w:r>
    </w:p>
    <w:p w14:paraId="6B6543CE" w14:textId="7777777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26E72C26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0D958074" w14:textId="03ECE6CA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 `original paint</w:t>
      </w:r>
    </w:p>
    <w:p w14:paraId="3B6DA307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781428EB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3872B65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23CAABF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31349DBE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4A944888" w14:textId="7777777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Save Property Move In Inspection report and photos. You will need this at the time of your move out</w:t>
      </w:r>
    </w:p>
    <w:p w14:paraId="6D370BC1" w14:textId="77777777" w:rsidR="001F183E" w:rsidRPr="00DA0167" w:rsidRDefault="001F183E" w:rsidP="00C77E27">
      <w:pPr>
        <w:rPr>
          <w:rFonts w:asciiTheme="minorHAnsi" w:hAnsiTheme="minorHAnsi" w:cstheme="minorHAnsi"/>
          <w:sz w:val="22"/>
          <w:szCs w:val="22"/>
        </w:rPr>
      </w:pPr>
    </w:p>
    <w:sectPr w:rsidR="001F183E" w:rsidRPr="00DA0167" w:rsidSect="00683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C36B" w14:textId="77777777" w:rsidR="008C0827" w:rsidRDefault="008C0827">
      <w:r>
        <w:separator/>
      </w:r>
    </w:p>
  </w:endnote>
  <w:endnote w:type="continuationSeparator" w:id="0">
    <w:p w14:paraId="46961F0A" w14:textId="77777777" w:rsidR="008C0827" w:rsidRDefault="008C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91DF" w14:textId="77777777" w:rsidR="002B6E37" w:rsidRDefault="002B6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2B6E37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5317CA12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 xml:space="preserve">Revised </w:t>
    </w:r>
    <w:r w:rsidR="002D0927">
      <w:rPr>
        <w:rFonts w:ascii="Calibri" w:hAnsi="Calibri"/>
        <w:color w:val="002060"/>
        <w:sz w:val="18"/>
        <w:szCs w:val="16"/>
      </w:rPr>
      <w:t>12</w:t>
    </w:r>
    <w:r w:rsidR="009F76FF">
      <w:rPr>
        <w:rFonts w:ascii="Calibri" w:hAnsi="Calibri"/>
        <w:color w:val="002060"/>
        <w:sz w:val="18"/>
        <w:szCs w:val="16"/>
      </w:rPr>
      <w:t>/</w:t>
    </w:r>
    <w:r w:rsidR="002D0927">
      <w:rPr>
        <w:rFonts w:ascii="Calibri" w:hAnsi="Calibri"/>
        <w:color w:val="002060"/>
        <w:sz w:val="18"/>
        <w:szCs w:val="16"/>
      </w:rPr>
      <w:t>2</w:t>
    </w:r>
    <w:r w:rsidR="002B6E37">
      <w:rPr>
        <w:rFonts w:ascii="Calibri" w:hAnsi="Calibri"/>
        <w:color w:val="002060"/>
        <w:sz w:val="18"/>
        <w:szCs w:val="16"/>
      </w:rPr>
      <w:t>8</w:t>
    </w:r>
    <w:r w:rsidR="00127D34">
      <w:rPr>
        <w:rFonts w:ascii="Calibri" w:hAnsi="Calibri"/>
        <w:color w:val="002060"/>
        <w:sz w:val="18"/>
        <w:szCs w:val="16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DEDA" w14:textId="77777777" w:rsidR="002B6E37" w:rsidRDefault="002B6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7E6A" w14:textId="77777777" w:rsidR="008C0827" w:rsidRDefault="008C0827">
      <w:r>
        <w:separator/>
      </w:r>
    </w:p>
  </w:footnote>
  <w:footnote w:type="continuationSeparator" w:id="0">
    <w:p w14:paraId="4DB7208B" w14:textId="77777777" w:rsidR="008C0827" w:rsidRDefault="008C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549D" w14:textId="77777777" w:rsidR="002B6E37" w:rsidRDefault="002B6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2136" w14:textId="77777777" w:rsidR="002B6E37" w:rsidRDefault="002B6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24E2" w14:textId="77777777" w:rsidR="002B6E37" w:rsidRDefault="002B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8132">
    <w:abstractNumId w:val="0"/>
  </w:num>
  <w:num w:numId="2" w16cid:durableId="1888493086">
    <w:abstractNumId w:val="0"/>
  </w:num>
  <w:num w:numId="3" w16cid:durableId="1556427832">
    <w:abstractNumId w:val="2"/>
  </w:num>
  <w:num w:numId="4" w16cid:durableId="1101217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218D6"/>
    <w:rsid w:val="00021F31"/>
    <w:rsid w:val="00033EC9"/>
    <w:rsid w:val="00040CAC"/>
    <w:rsid w:val="00046542"/>
    <w:rsid w:val="000504F2"/>
    <w:rsid w:val="000510AA"/>
    <w:rsid w:val="000553EB"/>
    <w:rsid w:val="00072EE7"/>
    <w:rsid w:val="000C5705"/>
    <w:rsid w:val="000D51DE"/>
    <w:rsid w:val="000F430E"/>
    <w:rsid w:val="00127D34"/>
    <w:rsid w:val="001441B1"/>
    <w:rsid w:val="0015208A"/>
    <w:rsid w:val="00173A28"/>
    <w:rsid w:val="001A5E6E"/>
    <w:rsid w:val="001D5876"/>
    <w:rsid w:val="001E5606"/>
    <w:rsid w:val="001F183E"/>
    <w:rsid w:val="001F6342"/>
    <w:rsid w:val="0020625D"/>
    <w:rsid w:val="002202B8"/>
    <w:rsid w:val="00232817"/>
    <w:rsid w:val="0027159F"/>
    <w:rsid w:val="0029508E"/>
    <w:rsid w:val="002A4475"/>
    <w:rsid w:val="002B0C61"/>
    <w:rsid w:val="002B2B03"/>
    <w:rsid w:val="002B6455"/>
    <w:rsid w:val="002B6E37"/>
    <w:rsid w:val="002B7FE6"/>
    <w:rsid w:val="002C0D01"/>
    <w:rsid w:val="002C1A50"/>
    <w:rsid w:val="002C6DE6"/>
    <w:rsid w:val="002D0927"/>
    <w:rsid w:val="002D53D5"/>
    <w:rsid w:val="002E3EF3"/>
    <w:rsid w:val="002E568B"/>
    <w:rsid w:val="003025D9"/>
    <w:rsid w:val="00302F72"/>
    <w:rsid w:val="0030716D"/>
    <w:rsid w:val="0031589C"/>
    <w:rsid w:val="0032739B"/>
    <w:rsid w:val="00333973"/>
    <w:rsid w:val="00333DA9"/>
    <w:rsid w:val="00350BCD"/>
    <w:rsid w:val="00364432"/>
    <w:rsid w:val="00392B49"/>
    <w:rsid w:val="003957F1"/>
    <w:rsid w:val="003A51D7"/>
    <w:rsid w:val="003B34C0"/>
    <w:rsid w:val="003C02C1"/>
    <w:rsid w:val="003C41E8"/>
    <w:rsid w:val="003D3E7F"/>
    <w:rsid w:val="003E784F"/>
    <w:rsid w:val="00412B78"/>
    <w:rsid w:val="0041446E"/>
    <w:rsid w:val="0041752A"/>
    <w:rsid w:val="00420BAB"/>
    <w:rsid w:val="00425335"/>
    <w:rsid w:val="00427444"/>
    <w:rsid w:val="00427B67"/>
    <w:rsid w:val="00437087"/>
    <w:rsid w:val="00440422"/>
    <w:rsid w:val="004513BA"/>
    <w:rsid w:val="00456918"/>
    <w:rsid w:val="0046183A"/>
    <w:rsid w:val="00474673"/>
    <w:rsid w:val="004866CF"/>
    <w:rsid w:val="00487DAA"/>
    <w:rsid w:val="00492856"/>
    <w:rsid w:val="00497491"/>
    <w:rsid w:val="004B7937"/>
    <w:rsid w:val="004D2F78"/>
    <w:rsid w:val="004D6590"/>
    <w:rsid w:val="004E4471"/>
    <w:rsid w:val="0052244C"/>
    <w:rsid w:val="00525030"/>
    <w:rsid w:val="00534A73"/>
    <w:rsid w:val="00546511"/>
    <w:rsid w:val="00552FE5"/>
    <w:rsid w:val="0058033A"/>
    <w:rsid w:val="00583638"/>
    <w:rsid w:val="0058369B"/>
    <w:rsid w:val="00587B99"/>
    <w:rsid w:val="0059428D"/>
    <w:rsid w:val="005A287D"/>
    <w:rsid w:val="005B156E"/>
    <w:rsid w:val="005C17A9"/>
    <w:rsid w:val="005F01FB"/>
    <w:rsid w:val="0067220A"/>
    <w:rsid w:val="00683473"/>
    <w:rsid w:val="006939D4"/>
    <w:rsid w:val="006952F7"/>
    <w:rsid w:val="006A54BF"/>
    <w:rsid w:val="006B0488"/>
    <w:rsid w:val="006B0A89"/>
    <w:rsid w:val="006C0C2D"/>
    <w:rsid w:val="006C341A"/>
    <w:rsid w:val="006E09CD"/>
    <w:rsid w:val="006F721B"/>
    <w:rsid w:val="00704A1D"/>
    <w:rsid w:val="00706CCD"/>
    <w:rsid w:val="007141FC"/>
    <w:rsid w:val="007175BB"/>
    <w:rsid w:val="00751DD8"/>
    <w:rsid w:val="007656CC"/>
    <w:rsid w:val="007C57D6"/>
    <w:rsid w:val="007D25D3"/>
    <w:rsid w:val="007E4D81"/>
    <w:rsid w:val="00826CFB"/>
    <w:rsid w:val="008617D8"/>
    <w:rsid w:val="008879FF"/>
    <w:rsid w:val="00890077"/>
    <w:rsid w:val="008C0827"/>
    <w:rsid w:val="008E455A"/>
    <w:rsid w:val="008F4EF3"/>
    <w:rsid w:val="0091094D"/>
    <w:rsid w:val="00951342"/>
    <w:rsid w:val="00961AB7"/>
    <w:rsid w:val="0097229A"/>
    <w:rsid w:val="009756F7"/>
    <w:rsid w:val="00981C1C"/>
    <w:rsid w:val="009A7A88"/>
    <w:rsid w:val="009B5204"/>
    <w:rsid w:val="009C6DB1"/>
    <w:rsid w:val="009C721D"/>
    <w:rsid w:val="009C7CD1"/>
    <w:rsid w:val="009D434E"/>
    <w:rsid w:val="009D58C5"/>
    <w:rsid w:val="009F76FF"/>
    <w:rsid w:val="00A160F7"/>
    <w:rsid w:val="00A2664D"/>
    <w:rsid w:val="00A604B4"/>
    <w:rsid w:val="00A74AB6"/>
    <w:rsid w:val="00A81C89"/>
    <w:rsid w:val="00AD04BE"/>
    <w:rsid w:val="00AE1DCF"/>
    <w:rsid w:val="00AE330C"/>
    <w:rsid w:val="00AF7186"/>
    <w:rsid w:val="00B03791"/>
    <w:rsid w:val="00B10D90"/>
    <w:rsid w:val="00B235E0"/>
    <w:rsid w:val="00B34B8B"/>
    <w:rsid w:val="00B37919"/>
    <w:rsid w:val="00B51277"/>
    <w:rsid w:val="00B6560E"/>
    <w:rsid w:val="00B74201"/>
    <w:rsid w:val="00B901E6"/>
    <w:rsid w:val="00BA4EC4"/>
    <w:rsid w:val="00BA734A"/>
    <w:rsid w:val="00BB4F91"/>
    <w:rsid w:val="00BC3E34"/>
    <w:rsid w:val="00BD50AD"/>
    <w:rsid w:val="00BE4568"/>
    <w:rsid w:val="00BE6528"/>
    <w:rsid w:val="00BF1DE9"/>
    <w:rsid w:val="00BF4EE5"/>
    <w:rsid w:val="00BF7562"/>
    <w:rsid w:val="00C05D1C"/>
    <w:rsid w:val="00C16AB4"/>
    <w:rsid w:val="00C2611A"/>
    <w:rsid w:val="00C5030C"/>
    <w:rsid w:val="00C53EC9"/>
    <w:rsid w:val="00C5788A"/>
    <w:rsid w:val="00C77E27"/>
    <w:rsid w:val="00C94E52"/>
    <w:rsid w:val="00CF04E2"/>
    <w:rsid w:val="00CF0ED4"/>
    <w:rsid w:val="00CF4CD0"/>
    <w:rsid w:val="00D028DA"/>
    <w:rsid w:val="00D1610A"/>
    <w:rsid w:val="00D36189"/>
    <w:rsid w:val="00D73307"/>
    <w:rsid w:val="00D74B46"/>
    <w:rsid w:val="00DA0167"/>
    <w:rsid w:val="00DB3571"/>
    <w:rsid w:val="00DD370B"/>
    <w:rsid w:val="00DD6DA1"/>
    <w:rsid w:val="00DD7A50"/>
    <w:rsid w:val="00E07F62"/>
    <w:rsid w:val="00E3141D"/>
    <w:rsid w:val="00E37F52"/>
    <w:rsid w:val="00E56BF6"/>
    <w:rsid w:val="00E60241"/>
    <w:rsid w:val="00E93F1A"/>
    <w:rsid w:val="00EA5C33"/>
    <w:rsid w:val="00EB428A"/>
    <w:rsid w:val="00EC70CF"/>
    <w:rsid w:val="00ED2D21"/>
    <w:rsid w:val="00EE0A48"/>
    <w:rsid w:val="00EF0CE2"/>
    <w:rsid w:val="00EF14BC"/>
    <w:rsid w:val="00F02EDF"/>
    <w:rsid w:val="00F07BA5"/>
    <w:rsid w:val="00F1367B"/>
    <w:rsid w:val="00F221DE"/>
    <w:rsid w:val="00F25969"/>
    <w:rsid w:val="00F25E21"/>
    <w:rsid w:val="00F46A96"/>
    <w:rsid w:val="00F75A9B"/>
    <w:rsid w:val="00F84C0B"/>
    <w:rsid w:val="00FB75FA"/>
    <w:rsid w:val="00FC2E76"/>
    <w:rsid w:val="00FD5138"/>
    <w:rsid w:val="00FE722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339ac8"/>
    </o:shapedefaults>
    <o:shapelayout v:ext="edit">
      <o:idmap v:ext="edit" data="1"/>
    </o:shapelayout>
  </w:shapeDefaults>
  <w:decimalSymbol w:val="."/>
  <w:listSeparator w:val=","/>
  <w14:docId w14:val="0D7AF1E7"/>
  <w15:chartTrackingRefBased/>
  <w15:docId w15:val="{CEA76A84-CB68-4264-9CF4-D6F6D92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593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subject/>
  <dc:creator>Jenny Rudnick</dc:creator>
  <cp:keywords/>
  <cp:lastModifiedBy>Janelle Gerber</cp:lastModifiedBy>
  <cp:revision>35</cp:revision>
  <cp:lastPrinted>2015-03-03T17:43:00Z</cp:lastPrinted>
  <dcterms:created xsi:type="dcterms:W3CDTF">2022-08-09T15:49:00Z</dcterms:created>
  <dcterms:modified xsi:type="dcterms:W3CDTF">2022-12-28T14:39:00Z</dcterms:modified>
</cp:coreProperties>
</file>